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A28A1B" w14:textId="6DF23312" w:rsidR="005711AD" w:rsidRPr="002F3827" w:rsidRDefault="005711AD" w:rsidP="005711AD">
      <w:pPr>
        <w:widowControl/>
        <w:autoSpaceDE w:val="0"/>
        <w:autoSpaceDN w:val="0"/>
        <w:adjustRightInd w:val="0"/>
        <w:spacing w:after="240" w:line="640" w:lineRule="atLeast"/>
        <w:jc w:val="left"/>
        <w:rPr>
          <w:rFonts w:ascii="Times" w:hAnsi="Times" w:cs="Times"/>
          <w:color w:val="000000"/>
          <w:kern w:val="0"/>
          <w:sz w:val="56"/>
          <w:szCs w:val="56"/>
        </w:rPr>
      </w:pPr>
      <w:r>
        <w:rPr>
          <w:rFonts w:ascii="Times" w:hAnsi="Times" w:cs="Times"/>
          <w:color w:val="000000"/>
          <w:kern w:val="0"/>
          <w:sz w:val="56"/>
          <w:szCs w:val="56"/>
        </w:rPr>
        <w:t xml:space="preserve">Coursework 1 Mathematics for Machine Learning (CO-496) </w:t>
      </w:r>
      <w:r w:rsidRPr="00ED7F3F">
        <w:rPr>
          <w:rFonts w:ascii="Times" w:hAnsi="Times" w:cs="Times"/>
          <w:color w:val="000000"/>
          <w:kern w:val="0"/>
          <w:sz w:val="28"/>
          <w:szCs w:val="28"/>
        </w:rPr>
        <w:t>CID:01366977 Name:</w:t>
      </w:r>
      <w:r>
        <w:rPr>
          <w:rFonts w:ascii="Times" w:hAnsi="Times" w:cs="Times"/>
          <w:color w:val="000000"/>
          <w:kern w:val="0"/>
          <w:sz w:val="28"/>
          <w:szCs w:val="28"/>
        </w:rPr>
        <w:t xml:space="preserve"> </w:t>
      </w:r>
      <w:r w:rsidRPr="00ED7F3F">
        <w:rPr>
          <w:rFonts w:ascii="Times" w:hAnsi="Times" w:cs="Times"/>
          <w:color w:val="000000"/>
          <w:kern w:val="0"/>
          <w:sz w:val="28"/>
          <w:szCs w:val="28"/>
        </w:rPr>
        <w:t>Fanbo Meng</w:t>
      </w:r>
    </w:p>
    <w:p w14:paraId="06858B83" w14:textId="1767DF22" w:rsidR="00835559" w:rsidRDefault="00835559">
      <w:r>
        <w:t>1.</w:t>
      </w:r>
      <w:r w:rsidR="00301347">
        <w:t xml:space="preserve"> Linear Regression</w:t>
      </w:r>
    </w:p>
    <w:p w14:paraId="5AAF3529" w14:textId="0E974BE0" w:rsidR="00301347" w:rsidRDefault="00301347">
      <w:r>
        <w:t>a)</w:t>
      </w:r>
    </w:p>
    <w:p w14:paraId="177FDC90" w14:textId="52A5019C" w:rsidR="00DC0C3C" w:rsidRDefault="00347992">
      <w:r>
        <w:rPr>
          <w:noProof/>
        </w:rPr>
        <w:drawing>
          <wp:inline distT="0" distB="0" distL="0" distR="0" wp14:anchorId="67126C90" wp14:editId="61E22229">
            <wp:extent cx="5559510" cy="3422374"/>
            <wp:effectExtent l="0" t="0" r="3175" b="6985"/>
            <wp:docPr id="9" name="图片 9" descr="Macintosh HD:Users:apple:Desktop:Math for ML:CW2:WeChat_15094470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pple:Desktop:Math for ML:CW2:WeChat_1509447066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510" cy="342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9579" w14:textId="377BEBA5" w:rsidR="00A77941" w:rsidRDefault="00A77941" w:rsidP="00A77941">
      <w:pPr>
        <w:jc w:val="center"/>
      </w:pPr>
      <w:r>
        <w:t>1.1Curves shown polynomial in order 0,1,2,3and 11</w:t>
      </w:r>
    </w:p>
    <w:p w14:paraId="44990B77" w14:textId="0F6F719F" w:rsidR="006A388A" w:rsidRDefault="006A388A">
      <w:r>
        <w:t>b)</w:t>
      </w:r>
    </w:p>
    <w:p w14:paraId="4166A4CC" w14:textId="77E4474E" w:rsidR="006A388A" w:rsidRDefault="006A388A">
      <w:r>
        <w:rPr>
          <w:noProof/>
        </w:rPr>
        <w:lastRenderedPageBreak/>
        <w:drawing>
          <wp:inline distT="0" distB="0" distL="0" distR="0" wp14:anchorId="2426059B" wp14:editId="7B33217B">
            <wp:extent cx="5180549" cy="3209235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427" cy="321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9249" w14:textId="49ED53E5" w:rsidR="000D1216" w:rsidRDefault="000D1216">
      <w:r>
        <w:rPr>
          <w:noProof/>
        </w:rPr>
        <w:drawing>
          <wp:inline distT="0" distB="0" distL="0" distR="0" wp14:anchorId="0FB84F44" wp14:editId="43500CEA">
            <wp:extent cx="5437832" cy="3290957"/>
            <wp:effectExtent l="0" t="0" r="0" b="11430"/>
            <wp:docPr id="12" name="图片 12" descr="Macintosh HD:Users:apple:Desktop:Math for ML:CW2:WeChat_15094678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pple:Desktop:Math for ML:CW2:WeChat_1509467820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87" cy="329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D7DF" w14:textId="0F2732FF" w:rsidR="009F3562" w:rsidRPr="006A388A" w:rsidRDefault="00AF7F95" w:rsidP="009F3562">
      <w:pPr>
        <w:jc w:val="center"/>
      </w:pPr>
      <w:r>
        <w:t>1.2</w:t>
      </w:r>
      <w:r w:rsidR="006E6576" w:rsidRPr="006E6576">
        <w:t xml:space="preserve"> </w:t>
      </w:r>
      <w:r w:rsidR="006E6576">
        <w:t xml:space="preserve">Estimation with </w:t>
      </w:r>
      <w:r w:rsidR="009B0423">
        <w:t xml:space="preserve">1-order and </w:t>
      </w:r>
      <w:r w:rsidR="006E6576">
        <w:t xml:space="preserve">11-order </w:t>
      </w:r>
      <w:r w:rsidR="00D803EE">
        <w:t>trigonometric</w:t>
      </w:r>
      <w:r w:rsidR="006E6576">
        <w:t xml:space="preserve"> basis function</w:t>
      </w:r>
    </w:p>
    <w:p w14:paraId="7F53AF03" w14:textId="5246F13F" w:rsidR="00835559" w:rsidRDefault="005F4714">
      <w:r>
        <w:t>c)</w:t>
      </w:r>
      <w:r w:rsidR="00687257">
        <w:t xml:space="preserve"> </w:t>
      </w:r>
    </w:p>
    <w:p w14:paraId="0504C069" w14:textId="2953AF0B" w:rsidR="005F4714" w:rsidRDefault="00A34C88">
      <w:r w:rsidRPr="00A34C88">
        <w:rPr>
          <w:noProof/>
        </w:rPr>
        <w:drawing>
          <wp:inline distT="0" distB="0" distL="0" distR="0" wp14:anchorId="0A6F0CC5" wp14:editId="1272A486">
            <wp:extent cx="5270500" cy="409448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E6FB" w14:textId="55FEC9E1" w:rsidR="009F3562" w:rsidRDefault="00F174B0" w:rsidP="009F3562">
      <w:pPr>
        <w:jc w:val="center"/>
      </w:pPr>
      <w:r>
        <w:t>1.3</w:t>
      </w:r>
      <w:r w:rsidR="00592EB8">
        <w:t xml:space="preserve"> </w:t>
      </w:r>
      <w:r w:rsidR="00227B68">
        <w:t xml:space="preserve">Curves for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ML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154A95">
        <w:t xml:space="preserve">and </w:t>
      </w:r>
      <w:r w:rsidR="002F1E9F">
        <w:t>test squared errors</w:t>
      </w:r>
    </w:p>
    <w:p w14:paraId="55B969DB" w14:textId="77777777" w:rsidR="00A777D7" w:rsidRDefault="005F4714">
      <w:r>
        <w:t>d)</w:t>
      </w:r>
      <w:r w:rsidR="007B30D4">
        <w:t xml:space="preserve"> </w:t>
      </w:r>
    </w:p>
    <w:p w14:paraId="49FEA4F9" w14:textId="6ABB1318" w:rsidR="00587A60" w:rsidRDefault="00A777D7">
      <w:r>
        <w:t>1.</w:t>
      </w:r>
      <w:r w:rsidR="00140741">
        <w:t xml:space="preserve"> </w:t>
      </w:r>
      <w:r w:rsidR="00D131B1">
        <w:t xml:space="preserve">In Gaussian model, </w:t>
      </w:r>
      <w:r w:rsidR="00140741">
        <w:t xml:space="preserve">variances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ML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1B1016">
        <w:t xml:space="preserve"> </w:t>
      </w:r>
      <w:r w:rsidR="00880583">
        <w:t xml:space="preserve">indicate how the </w:t>
      </w:r>
      <w:r w:rsidR="00C75E0E">
        <w:t xml:space="preserve">data </w:t>
      </w:r>
      <w:r w:rsidR="00B710D0">
        <w:t>converges to means</w:t>
      </w:r>
      <w:r w:rsidR="00A15E30">
        <w:t xml:space="preserve">, in another word, </w:t>
      </w:r>
      <w:r w:rsidR="002A4456">
        <w:t xml:space="preserve">every </w:t>
      </w:r>
      <w:r w:rsidR="001D5D2B">
        <w:t xml:space="preserve">y </w:t>
      </w:r>
      <w:r w:rsidR="00CE71AC">
        <w:t xml:space="preserve">satisfies a Gaussian distribution with a mean of </w:t>
      </w:r>
      <w:proofErr w:type="spellStart"/>
      <w:r w:rsidR="00CE71AC">
        <w:rPr>
          <w:i/>
        </w:rPr>
        <w:t>w</w:t>
      </w:r>
      <w:r w:rsidR="00CE71AC">
        <w:rPr>
          <w:i/>
          <w:vertAlign w:val="superscript"/>
        </w:rPr>
        <w:t>T</w:t>
      </w:r>
      <w:proofErr w:type="spellEnd"/>
      <m:oMath>
        <m:r>
          <w:rPr>
            <w:rFonts w:ascii="Cambria Math" w:hAnsi="Cambria Math"/>
          </w:rPr>
          <m:t xml:space="preserve"> 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D73592">
        <w:t xml:space="preserve"> and a variance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76720">
        <w:t xml:space="preserve">, in which variance means that </w:t>
      </w:r>
      <w:r w:rsidR="004E6A6D">
        <w:t xml:space="preserve">to what extent that </w:t>
      </w:r>
      <w:r w:rsidR="004E6A6D" w:rsidRPr="00587A60">
        <w:rPr>
          <w:i/>
        </w:rPr>
        <w:t>y</w:t>
      </w:r>
      <w:r w:rsidR="004E6A6D">
        <w:t xml:space="preserve"> converges to </w:t>
      </w:r>
      <w:proofErr w:type="spellStart"/>
      <w:r w:rsidR="004E6A6D">
        <w:rPr>
          <w:i/>
        </w:rPr>
        <w:t>w</w:t>
      </w:r>
      <w:r w:rsidR="004E6A6D">
        <w:rPr>
          <w:i/>
          <w:vertAlign w:val="superscript"/>
        </w:rPr>
        <w:t>T</w:t>
      </w:r>
      <w:proofErr w:type="spellEnd"/>
      <m:oMath>
        <m:r>
          <w:rPr>
            <w:rFonts w:ascii="Cambria Math" w:hAnsi="Cambria Math"/>
          </w:rPr>
          <m:t xml:space="preserve"> 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B710D0">
        <w:t>.</w:t>
      </w:r>
      <w:r w:rsidR="00B76E08">
        <w:t xml:space="preserve"> </w:t>
      </w:r>
      <w:r w:rsidR="00B57F11">
        <w:t xml:space="preserve">When </w:t>
      </w:r>
      <w:r w:rsidR="00E946EB">
        <w:t xml:space="preserve">increasing the order of basis function and the weight vector </w:t>
      </w:r>
      <w:r w:rsidR="00E946EB">
        <w:rPr>
          <w:i/>
        </w:rPr>
        <w:t>w</w:t>
      </w:r>
      <w:r w:rsidR="00E946EB">
        <w:t>,</w:t>
      </w:r>
      <w:r w:rsidR="008A3A09">
        <w:t xml:space="preserve"> since the basic functi</w:t>
      </w:r>
      <w:r w:rsidR="0098423C">
        <w:t>on is getting more d</w:t>
      </w:r>
      <w:r w:rsidR="00824A8B">
        <w:t xml:space="preserve">etailed with a higher order, </w:t>
      </w:r>
      <w:r w:rsidR="00587A60">
        <w:t xml:space="preserve">estimated </w:t>
      </w:r>
      <w:r w:rsidR="00920C50">
        <w:rPr>
          <w:i/>
        </w:rPr>
        <w:t>y</w:t>
      </w:r>
      <w:r w:rsidR="00920C50">
        <w:t xml:space="preserve"> will</w:t>
      </w:r>
      <w:r w:rsidR="00494F5C">
        <w:t xml:space="preserve"> </w:t>
      </w:r>
      <w:r w:rsidR="00587A60">
        <w:t xml:space="preserve">be more likely to approach </w:t>
      </w:r>
      <w:proofErr w:type="spellStart"/>
      <w:r w:rsidR="00587A60">
        <w:rPr>
          <w:i/>
        </w:rPr>
        <w:t>w</w:t>
      </w:r>
      <w:r w:rsidR="00587A60">
        <w:rPr>
          <w:i/>
          <w:vertAlign w:val="superscript"/>
        </w:rPr>
        <w:t>T</w:t>
      </w:r>
      <w:proofErr w:type="spellEnd"/>
      <m:oMath>
        <m:r>
          <w:rPr>
            <w:rFonts w:ascii="Cambria Math" w:hAnsi="Cambria Math"/>
          </w:rPr>
          <m:t xml:space="preserve"> 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587A60">
        <w:t xml:space="preserve">, so the variance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ML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587A60">
        <w:t xml:space="preserve"> is getting </w:t>
      </w:r>
      <w:r w:rsidR="00203376">
        <w:t>smaller.</w:t>
      </w:r>
      <w:r w:rsidR="00FE7444">
        <w:t xml:space="preserve"> This can also be seen in graph 1.4</w:t>
      </w:r>
      <w:r w:rsidR="00C634AE">
        <w:t xml:space="preserve"> and 1.5</w:t>
      </w:r>
      <w:r w:rsidR="00FE7444">
        <w:t xml:space="preserve">, of which the curve of 11-order basis function goes significantly </w:t>
      </w:r>
      <w:r w:rsidR="00BF3D4C">
        <w:t>more smoothly than 1</w:t>
      </w:r>
      <w:r w:rsidR="00FE7444">
        <w:t>-order one.</w:t>
      </w:r>
    </w:p>
    <w:p w14:paraId="00B6ECB4" w14:textId="04A36606" w:rsidR="00347992" w:rsidRDefault="00347992">
      <w:r>
        <w:rPr>
          <w:noProof/>
        </w:rPr>
        <w:drawing>
          <wp:inline distT="0" distB="0" distL="0" distR="0" wp14:anchorId="0B8DA33D" wp14:editId="04228684">
            <wp:extent cx="4689613" cy="2787777"/>
            <wp:effectExtent l="0" t="0" r="952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613" cy="27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F81C" w14:textId="3EB425E3" w:rsidR="00347992" w:rsidRDefault="00070D27" w:rsidP="00347992">
      <w:pPr>
        <w:jc w:val="center"/>
      </w:pPr>
      <w:r>
        <w:t>1.4</w:t>
      </w:r>
      <w:r w:rsidR="00347992">
        <w:t xml:space="preserve"> Estimation with 0-order and 1-order polynomial basis functions</w:t>
      </w:r>
    </w:p>
    <w:p w14:paraId="2C2312C0" w14:textId="77777777" w:rsidR="00CA214B" w:rsidRDefault="00CA214B" w:rsidP="00347992">
      <w:pPr>
        <w:jc w:val="center"/>
      </w:pPr>
    </w:p>
    <w:p w14:paraId="2FB9721E" w14:textId="785BC236" w:rsidR="00CA214B" w:rsidRDefault="00CA214B" w:rsidP="00347992">
      <w:pPr>
        <w:jc w:val="center"/>
      </w:pPr>
      <w:r>
        <w:rPr>
          <w:noProof/>
        </w:rPr>
        <w:drawing>
          <wp:inline distT="0" distB="0" distL="0" distR="0" wp14:anchorId="73367F3C" wp14:editId="7171A9A5">
            <wp:extent cx="4803913" cy="28227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913" cy="282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D72F" w14:textId="45CC9565" w:rsidR="00CA214B" w:rsidRDefault="00070D27" w:rsidP="00CA214B">
      <w:pPr>
        <w:jc w:val="center"/>
      </w:pPr>
      <w:r>
        <w:t>1.5</w:t>
      </w:r>
      <w:r w:rsidR="00CA214B" w:rsidRPr="006D5A9E">
        <w:t xml:space="preserve"> </w:t>
      </w:r>
      <w:r w:rsidR="00CA214B">
        <w:t>Estimation with 11-order polynomial basis function</w:t>
      </w:r>
    </w:p>
    <w:p w14:paraId="23AA4B7C" w14:textId="28A1D09D" w:rsidR="00920C50" w:rsidRDefault="00920C50">
      <w:r>
        <w:t>2.</w:t>
      </w:r>
      <w:r w:rsidR="00A915E1">
        <w:t xml:space="preserve">In graph </w:t>
      </w:r>
      <w:r w:rsidR="00466286">
        <w:t>1.3</w:t>
      </w:r>
      <w:r w:rsidR="00AA3007">
        <w:t xml:space="preserve">, we see that </w:t>
      </w:r>
      <w:r w:rsidR="006A2373">
        <w:t>the square error with cross validation is generally getting smaller with the increasing order.</w:t>
      </w:r>
      <w:r w:rsidR="0065386E">
        <w:t xml:space="preserve"> This make senses, since with the </w:t>
      </w:r>
      <w:r w:rsidR="00026D5A">
        <w:t xml:space="preserve">higher </w:t>
      </w:r>
      <w:r w:rsidR="0065386E">
        <w:t>order</w:t>
      </w:r>
      <w:r w:rsidR="00026D5A">
        <w:t xml:space="preserve"> is, the more the model fits the data. </w:t>
      </w:r>
      <w:r w:rsidR="00D317F8">
        <w:t>However</w:t>
      </w:r>
      <w:r w:rsidR="0048787B">
        <w:t>, we see that</w:t>
      </w:r>
      <w:r w:rsidR="00D23121">
        <w:t xml:space="preserve"> when the order increasing, the error </w:t>
      </w:r>
      <w:r w:rsidR="000C3E52">
        <w:t>raises</w:t>
      </w:r>
      <w:r w:rsidR="00D23121">
        <w:t xml:space="preserve"> </w:t>
      </w:r>
      <w:r w:rsidR="000C3E52">
        <w:t>dramatically</w:t>
      </w:r>
      <w:r w:rsidR="0048787B">
        <w:t xml:space="preserve">. </w:t>
      </w:r>
      <w:r w:rsidR="00362339">
        <w:t>This is because with the order increasing, over-fitting problems start to show up.</w:t>
      </w:r>
      <w:r w:rsidR="001D0160">
        <w:t xml:space="preserve"> </w:t>
      </w:r>
      <w:bookmarkStart w:id="0" w:name="_GoBack"/>
      <w:bookmarkEnd w:id="0"/>
    </w:p>
    <w:p w14:paraId="55316CE8" w14:textId="43C2EFD5" w:rsidR="003B174B" w:rsidRDefault="0072199B">
      <w:r>
        <w:t>3.</w:t>
      </w:r>
      <w:r w:rsidR="002E45A6">
        <w:t xml:space="preserve"> </w:t>
      </w:r>
      <w:r w:rsidR="00B02E27">
        <w:t xml:space="preserve">Over-fitting is a problem that the </w:t>
      </w:r>
      <w:r w:rsidR="00491AF1">
        <w:t>model fits the training data well but has</w:t>
      </w:r>
      <w:r w:rsidR="00B02E27">
        <w:t xml:space="preserve"> a poor job in prediction and testing data.</w:t>
      </w:r>
      <w:r w:rsidR="00F53112">
        <w:t xml:space="preserve"> This may happen</w:t>
      </w:r>
      <w:r w:rsidR="00BB63A9">
        <w:t xml:space="preserve"> w</w:t>
      </w:r>
      <w:r w:rsidR="002E45A6">
        <w:t xml:space="preserve">hen we </w:t>
      </w:r>
      <w:proofErr w:type="gramStart"/>
      <w:r w:rsidR="002E45A6">
        <w:t>training</w:t>
      </w:r>
      <w:proofErr w:type="gramEnd"/>
      <w:r w:rsidR="002E45A6">
        <w:t xml:space="preserve"> a model and </w:t>
      </w:r>
      <w:r w:rsidR="006A120B">
        <w:t xml:space="preserve">estimating the parameters, </w:t>
      </w:r>
      <w:r w:rsidR="0000730B">
        <w:t xml:space="preserve">the </w:t>
      </w:r>
      <w:r w:rsidR="00CF2906">
        <w:t xml:space="preserve">training data we use may contain </w:t>
      </w:r>
      <w:r w:rsidR="00FC4A89">
        <w:t>noises</w:t>
      </w:r>
      <w:r w:rsidR="00665D68">
        <w:t xml:space="preserve">, so when the model </w:t>
      </w:r>
      <w:r w:rsidR="00E94177">
        <w:t xml:space="preserve">try to </w:t>
      </w:r>
      <w:r w:rsidR="009F33F5">
        <w:t xml:space="preserve">fit all the data in training datasets, </w:t>
      </w:r>
      <w:r w:rsidR="00FD31C9">
        <w:t>unnecessary noisy data is included.</w:t>
      </w:r>
      <w:r w:rsidR="000D41C5">
        <w:t xml:space="preserve"> This may </w:t>
      </w:r>
      <w:r w:rsidR="00175205">
        <w:t>make the model so complicate that far f</w:t>
      </w:r>
      <w:r w:rsidR="00B96506">
        <w:t xml:space="preserve">rom </w:t>
      </w:r>
      <w:r w:rsidR="00801D49">
        <w:t>real.</w:t>
      </w:r>
    </w:p>
    <w:p w14:paraId="01A10941" w14:textId="4545B52D" w:rsidR="0072199B" w:rsidRPr="00587A60" w:rsidRDefault="008176C9">
      <w:r>
        <w:t xml:space="preserve"> </w:t>
      </w:r>
    </w:p>
    <w:p w14:paraId="2F2B2E15" w14:textId="490BB322" w:rsidR="00FF49F0" w:rsidRDefault="00871ABC">
      <w:r>
        <w:rPr>
          <w:rFonts w:hint="eastAsia"/>
        </w:rPr>
        <w:t>2.</w:t>
      </w:r>
      <w:r w:rsidR="00EA06E4">
        <w:t>Ridge</w:t>
      </w:r>
      <w:r w:rsidR="00955304">
        <w:t xml:space="preserve"> Regression</w:t>
      </w:r>
    </w:p>
    <w:p w14:paraId="2BD50850" w14:textId="77777777" w:rsidR="007F1568" w:rsidRDefault="002252FA">
      <w:r>
        <w:rPr>
          <w:rFonts w:hint="eastAsia"/>
        </w:rPr>
        <w:t>a)</w:t>
      </w:r>
    </w:p>
    <w:p w14:paraId="06ACB9B5" w14:textId="4A52CA8A" w:rsidR="007F1568" w:rsidRDefault="007F1568">
      <w:r>
        <w:rPr>
          <w:rFonts w:hint="eastAsia"/>
        </w:rPr>
        <w:t>1.</w:t>
      </w:r>
    </w:p>
    <w:p w14:paraId="1FDD84EE" w14:textId="2B5D0D54" w:rsidR="00F201A1" w:rsidRDefault="004C3C77">
      <w:r>
        <w:t xml:space="preserve">Prior of </w:t>
      </w:r>
      <m:oMath>
        <m:r>
          <w:rPr>
            <w:rFonts w:ascii="Cambria Math" w:hAnsi="Cambria Math"/>
          </w:rPr>
          <m:t>w</m:t>
        </m:r>
      </m:oMath>
      <w:r w:rsidR="00991EC2">
        <w:t>:</w:t>
      </w:r>
      <w:r w:rsidR="00C00DDE">
        <w:t xml:space="preserve"> </w:t>
      </w:r>
      <w:r w:rsidR="005C2F22" w:rsidRPr="005C2F22">
        <w:rPr>
          <w:i/>
        </w:rPr>
        <w:t>w</w:t>
      </w:r>
      <w:r w:rsidR="005C2F22">
        <w:rPr>
          <w:i/>
        </w:rPr>
        <w:t xml:space="preserve"> </w:t>
      </w:r>
      <w:r w:rsidR="005C2F22">
        <w:t xml:space="preserve">is an </w:t>
      </w:r>
      <w:r w:rsidR="005C2F22">
        <w:rPr>
          <w:i/>
        </w:rPr>
        <w:t>m</w:t>
      </w:r>
      <w:r w:rsidR="00981057">
        <w:t>-dimensional array</w:t>
      </w:r>
      <w:r w:rsidR="00624703">
        <w:t>, the element</w:t>
      </w:r>
      <w:r w:rsidR="00926B9C">
        <w:t>s</w:t>
      </w:r>
      <w:r w:rsidR="00624703">
        <w:t xml:space="preserve"> of which</w:t>
      </w:r>
      <w:r w:rsidR="000273B1">
        <w:rPr>
          <w:rFonts w:hint="eastAsia"/>
        </w:rPr>
        <w:t xml:space="preserve"> </w:t>
      </w:r>
      <w:r w:rsidR="00624703">
        <w:t>(denoted by</w:t>
      </w:r>
      <w:r w:rsidR="00704EE0">
        <w:rPr>
          <w:rFonts w:hint="eastAsia"/>
        </w:rPr>
        <w:t xml:space="preserve"> </w:t>
      </w:r>
      <w:proofErr w:type="spellStart"/>
      <w:r w:rsidR="00704EE0">
        <w:rPr>
          <w:i/>
        </w:rPr>
        <w:t>w</w:t>
      </w:r>
      <w:r w:rsidR="00704EE0">
        <w:rPr>
          <w:i/>
          <w:vertAlign w:val="subscript"/>
        </w:rPr>
        <w:t>i</w:t>
      </w:r>
      <w:proofErr w:type="spellEnd"/>
      <w:r w:rsidR="00624703">
        <w:t>)</w:t>
      </w:r>
      <w:r w:rsidR="00C00DDE">
        <w:t xml:space="preserve"> </w:t>
      </w:r>
      <w:r w:rsidR="005637B3">
        <w:t xml:space="preserve">are </w:t>
      </w:r>
      <w:proofErr w:type="spellStart"/>
      <w:r w:rsidR="005637B3">
        <w:t>i.i.d</w:t>
      </w:r>
      <w:proofErr w:type="spellEnd"/>
      <w:r w:rsidR="007B742B">
        <w:t>.</w:t>
      </w:r>
      <w:r w:rsidR="0017137C">
        <w:t xml:space="preserve"> Each of the elements </w:t>
      </w:r>
      <w:r w:rsidR="003275D7">
        <w:t>is Gauss distribution</w:t>
      </w:r>
      <w:r w:rsidR="008674D2">
        <w:t xml:space="preserve">. </w:t>
      </w:r>
      <w:r w:rsidR="00AE557A">
        <w:t xml:space="preserve">For </w:t>
      </w:r>
      <w:r w:rsidR="00EC08D8">
        <w:t>convenience</w:t>
      </w:r>
      <w:r w:rsidR="00AE557A">
        <w:t>,</w:t>
      </w:r>
      <w:r w:rsidR="00EC08D8">
        <w:t xml:space="preserve"> I </w:t>
      </w:r>
      <w:r w:rsidR="000E4E2F">
        <w:t>use</w:t>
      </w:r>
      <w:r w:rsidR="003D173D">
        <w:t xml:space="preserve"> </w:t>
      </w:r>
      <w:r w:rsidR="00E60CAA">
        <w:t>this form to show</w:t>
      </w:r>
      <w:r w:rsidR="00FF2C91">
        <w:t xml:space="preserve"> the prior</w:t>
      </w:r>
      <w:r w:rsidR="00F201A1">
        <w:t>:</w:t>
      </w:r>
    </w:p>
    <w:p w14:paraId="51CB474E" w14:textId="5171F542" w:rsidR="005D507C" w:rsidRPr="00F60E0E" w:rsidRDefault="00D317F8" w:rsidP="00782AF0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~N(0,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/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λ</m:t>
              </m:r>
            </m:e>
          </m:rad>
          <m:r>
            <w:rPr>
              <w:rFonts w:ascii="Cambria Math" w:hAnsi="Cambria Math"/>
            </w:rPr>
            <m:t>)</m:t>
          </m:r>
        </m:oMath>
      </m:oMathPara>
    </w:p>
    <w:p w14:paraId="5681F04B" w14:textId="2524F306" w:rsidR="00F60E0E" w:rsidRDefault="00DB1114" w:rsidP="00782AF0">
      <w:pPr>
        <w:jc w:val="center"/>
      </w:pPr>
      <w:proofErr w:type="spellStart"/>
      <w:r>
        <w:rPr>
          <w:i/>
        </w:rPr>
        <w:t>w</w:t>
      </w:r>
      <w:r>
        <w:rPr>
          <w:i/>
          <w:vertAlign w:val="subscript"/>
        </w:rPr>
        <w:t>i</w:t>
      </w:r>
      <w:proofErr w:type="spellEnd"/>
      <w:r w:rsidR="00405087">
        <w:t xml:space="preserve"> is </w:t>
      </w:r>
      <w:r w:rsidR="00FE670A">
        <w:t xml:space="preserve">a </w:t>
      </w:r>
      <w:r w:rsidR="00B90928">
        <w:t xml:space="preserve">uniform notation for </w:t>
      </w:r>
      <w:r w:rsidR="00114448">
        <w:t xml:space="preserve">each </w:t>
      </w:r>
      <w:r w:rsidR="00BC19E5">
        <w:t xml:space="preserve">component </w:t>
      </w:r>
      <w:r w:rsidR="00236354">
        <w:t xml:space="preserve">in vector </w:t>
      </w:r>
      <w:r w:rsidR="00337B15">
        <w:rPr>
          <w:i/>
        </w:rPr>
        <w:t>w</w:t>
      </w:r>
    </w:p>
    <w:p w14:paraId="1EB6AE89" w14:textId="762BBADD" w:rsidR="000514C6" w:rsidRDefault="007F1568" w:rsidP="009842BF">
      <w:pPr>
        <w:jc w:val="left"/>
      </w:pPr>
      <w:r>
        <w:rPr>
          <w:rFonts w:hint="eastAsia"/>
        </w:rPr>
        <w:t>2.</w:t>
      </w:r>
      <w:r w:rsidR="009334AB">
        <w:t xml:space="preserve"> </w:t>
      </w:r>
      <m:oMath>
        <m:r>
          <w:rPr>
            <w:rFonts w:ascii="Cambria Math" w:hAnsi="Cambria Math"/>
          </w:rPr>
          <m:t>-log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MLE</m:t>
            </m:r>
          </m:sub>
        </m:sSub>
        <m:r>
          <w:rPr>
            <w:rFonts w:ascii="Cambria Math" w:hAnsi="Cambria Math"/>
          </w:rPr>
          <m:t xml:space="preserve">(w, </m:t>
        </m:r>
        <w:proofErr w:type="gramStart"/>
        <m:r>
          <w:rPr>
            <w:rFonts w:ascii="Cambria Math" w:hAnsi="Cambria Math"/>
          </w:rPr>
          <m:t>σ)=</m:t>
        </m:r>
        <w:proofErr w:type="gramEnd"/>
        <m:r>
          <w:rPr>
            <w:rFonts w:ascii="Cambria Math" w:hAnsi="Cambria Math"/>
          </w:rPr>
          <m:t>-log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σ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ϕ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e>
            </m:func>
          </m:e>
        </m:nary>
      </m:oMath>
      <w:r w:rsidR="009074C2">
        <w:t>=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log (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2π</m:t>
                </m:r>
              </m:e>
            </m:rad>
            <m:r>
              <w:rPr>
                <w:rFonts w:ascii="Cambria Math" w:hAnsi="Cambria Math"/>
              </w:rPr>
              <m:t>σ)</m:t>
            </m:r>
          </m:e>
        </m:nary>
        <m:r>
          <w:rPr>
            <w:rFonts w:ascii="Cambria Math" w:hAnsi="Cambria Math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(y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</m:oMath>
      <w:r w:rsidR="00A410D4">
        <w:t>(</w:t>
      </w:r>
      <w:r w:rsidR="0049412E">
        <w:t>this is the log likelihood</w:t>
      </w:r>
      <w:r w:rsidR="00A410D4">
        <w:t>)</w:t>
      </w:r>
    </w:p>
    <w:p w14:paraId="13EF8436" w14:textId="4C5B69B8" w:rsidR="0049412E" w:rsidRDefault="000745A0" w:rsidP="009842BF">
      <w:pPr>
        <w:jc w:val="left"/>
      </w:pPr>
      <m:oMath>
        <m:r>
          <w:rPr>
            <w:rFonts w:ascii="Cambria Math" w:hAnsi="Cambria Math"/>
          </w:rPr>
          <m:t>-log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MAP</m:t>
            </m:r>
          </m:sub>
        </m:sSub>
        <m:r>
          <w:rPr>
            <w:rFonts w:ascii="Cambria Math" w:hAnsi="Cambria Math"/>
          </w:rPr>
          <m:t xml:space="preserve">(w,σ) =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log(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2π</m:t>
                </m:r>
              </m:e>
            </m:rad>
            <m:r>
              <w:rPr>
                <w:rFonts w:ascii="Cambria Math" w:hAnsi="Cambria Math"/>
              </w:rPr>
              <m:t>σ)</m:t>
            </m:r>
          </m:e>
        </m:nary>
        <m:r>
          <w:rPr>
            <w:rFonts w:ascii="Cambria Math" w:hAnsi="Cambria Math"/>
          </w:rPr>
          <m:t>+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(y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+nlog(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2π</m:t>
            </m:r>
          </m:e>
        </m:rad>
        <m:r>
          <w:rPr>
            <w:rFonts w:ascii="Cambria Math" w:hAnsi="Cambria Math"/>
          </w:rPr>
          <m:t>σ/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λ</m:t>
            </m:r>
          </m:e>
        </m:rad>
        <m:r>
          <w:rPr>
            <w:rFonts w:ascii="Cambria Math" w:hAnsi="Cambria Math"/>
          </w:rPr>
          <m:t>)+λ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w/2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65207">
        <w:t xml:space="preserve"> (</w:t>
      </w:r>
      <w:r w:rsidR="00627A9C">
        <w:rPr>
          <w:rFonts w:hint="eastAsia"/>
        </w:rPr>
        <w:t>I</w:t>
      </w:r>
      <w:r w:rsidR="00303D24">
        <w:t xml:space="preserve">n this </w:t>
      </w:r>
      <w:proofErr w:type="gramStart"/>
      <w:r w:rsidR="00303D24">
        <w:t>problem</w:t>
      </w:r>
      <w:proofErr w:type="gramEnd"/>
      <w:r w:rsidR="00303D24">
        <w:t xml:space="preserve"> I focus on posterior</w:t>
      </w:r>
      <w:r w:rsidR="00965207">
        <w:t xml:space="preserve"> log fun</w:t>
      </w:r>
      <w:r w:rsidR="00303D24">
        <w:t>c</w:t>
      </w:r>
      <w:r w:rsidR="00965207">
        <w:t>tion)</w:t>
      </w:r>
    </w:p>
    <w:p w14:paraId="4E71060F" w14:textId="77777777" w:rsidR="000022DE" w:rsidRDefault="007F1568" w:rsidP="009842BF">
      <w:pPr>
        <w:jc w:val="left"/>
      </w:pPr>
      <w:r>
        <w:rPr>
          <w:rFonts w:hint="eastAsia"/>
        </w:rPr>
        <w:t>3.</w:t>
      </w:r>
      <w:r w:rsidR="00AE4799">
        <w:t xml:space="preserve"> </w:t>
      </w:r>
    </w:p>
    <w:p w14:paraId="3F24ACCB" w14:textId="61024976" w:rsidR="009A4938" w:rsidRDefault="00AE4799" w:rsidP="009842BF">
      <w:pPr>
        <w:jc w:val="left"/>
      </w:pPr>
      <w:r>
        <w:rPr>
          <w:rFonts w:hint="eastAsia"/>
        </w:rPr>
        <w:t>T</w:t>
      </w:r>
      <w:r>
        <w:t>hen we re-consider the loss fun</w:t>
      </w:r>
      <w:r w:rsidR="00CB0238">
        <w:t>c</w:t>
      </w:r>
      <w:r>
        <w:t>tion</w:t>
      </w:r>
      <w:r w:rsidR="00CB0238">
        <w:t>:</w:t>
      </w:r>
    </w:p>
    <w:p w14:paraId="448DA0DE" w14:textId="2E2DC595" w:rsidR="00CB0238" w:rsidRDefault="00CB0238" w:rsidP="009842BF">
      <w:pPr>
        <w:jc w:val="left"/>
      </w:pPr>
      <w:r>
        <w:rPr>
          <w:noProof/>
        </w:rPr>
        <w:drawing>
          <wp:inline distT="0" distB="0" distL="0" distR="0" wp14:anchorId="67011110" wp14:editId="796D8AC0">
            <wp:extent cx="3771900" cy="888784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60" cy="88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DE0F" w14:textId="204E96D7" w:rsidR="00CB0238" w:rsidRDefault="00326874" w:rsidP="009842BF">
      <w:pPr>
        <w:jc w:val="left"/>
      </w:pPr>
      <w:r>
        <w:t>W</w:t>
      </w:r>
      <w:r w:rsidR="00A362F7">
        <w:t xml:space="preserve">e can see that </w:t>
      </w:r>
      <w:r w:rsidR="00D717D1">
        <w:t xml:space="preserve">given </w:t>
      </w:r>
      <m:oMath>
        <m:r>
          <w:rPr>
            <w:rFonts w:ascii="Cambria Math" w:hAnsi="Cambria Math"/>
          </w:rPr>
          <m:t>σ</m:t>
        </m:r>
      </m:oMath>
      <w:r w:rsidR="00D717D1">
        <w:t>,</w:t>
      </w:r>
      <w:r w:rsidR="003D22A9">
        <w:t xml:space="preserve"> </w:t>
      </w:r>
      <w:r w:rsidR="00B32443">
        <w:t xml:space="preserve">the posterior function </w:t>
      </w:r>
      <w:r w:rsidR="00670ECC">
        <w:t xml:space="preserve">is the </w:t>
      </w:r>
      <w:r w:rsidR="00EC2413">
        <w:t xml:space="preserve">loss function </w:t>
      </w:r>
      <w:r>
        <w:t xml:space="preserve">produced by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t>and plus constants.</w:t>
      </w:r>
      <w:r w:rsidR="00B306A8">
        <w:t xml:space="preserve"> </w:t>
      </w:r>
      <w:proofErr w:type="gramStart"/>
      <w:r w:rsidR="00B306A8">
        <w:t>So</w:t>
      </w:r>
      <w:proofErr w:type="gramEnd"/>
      <w:r w:rsidR="00B306A8">
        <w:t xml:space="preserve"> the differentials of both loss function and posterior func</w:t>
      </w:r>
      <w:r w:rsidR="00860B09">
        <w:t xml:space="preserve">tion are only differs in parameters independent from </w:t>
      </w:r>
      <w:r w:rsidR="00860B09">
        <w:rPr>
          <w:i/>
        </w:rPr>
        <w:t>w</w:t>
      </w:r>
      <w:r w:rsidR="00E02092">
        <w:t>, which is:</w:t>
      </w:r>
    </w:p>
    <w:p w14:paraId="35306F8C" w14:textId="22124CEF" w:rsidR="00E02092" w:rsidRDefault="00D317F8" w:rsidP="009842BF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∝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MAP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∝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-ϕ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ϕ(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  <m:r>
                <w:rPr>
                  <w:rFonts w:ascii="Cambria Math" w:hAnsi="Cambria Math"/>
                </w:rPr>
                <m:t>)+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</m:oMath>
      </m:oMathPara>
    </w:p>
    <w:p w14:paraId="1C8D85EE" w14:textId="42F6BA7F" w:rsidR="000022DE" w:rsidRDefault="00D70042" w:rsidP="009842BF">
      <w:pPr>
        <w:jc w:val="left"/>
      </w:pPr>
      <w:r>
        <w:t>4. /</w:t>
      </w:r>
      <w:r w:rsidR="008C48FC">
        <w:t>5</w:t>
      </w:r>
      <w:r w:rsidR="00394899">
        <w:t>.</w:t>
      </w:r>
    </w:p>
    <w:p w14:paraId="44EAF8EB" w14:textId="7C57ADCF" w:rsidR="00EC326A" w:rsidRDefault="00BC16E7" w:rsidP="009842BF">
      <w:pPr>
        <w:jc w:val="left"/>
      </w:pPr>
      <w:r>
        <w:t xml:space="preserve">The </w:t>
      </w:r>
      <w:r w:rsidR="00D85183">
        <w:t xml:space="preserve">intuition of loss function is that </w:t>
      </w:r>
      <w:r w:rsidR="009E732B">
        <w:t xml:space="preserve">we can </w:t>
      </w:r>
      <w:r w:rsidR="00EF7FBA">
        <w:t xml:space="preserve">calculate the </w:t>
      </w:r>
      <w:r w:rsidR="00EF7FBA">
        <w:rPr>
          <w:i/>
        </w:rPr>
        <w:t>w</w:t>
      </w:r>
      <w:r w:rsidR="00EF7FBA">
        <w:t xml:space="preserve"> with </w:t>
      </w:r>
      <w:r w:rsidR="00AF2CA0">
        <w:t>prior</w:t>
      </w:r>
      <w:r w:rsidR="00F2024F">
        <w:t xml:space="preserve"> </w:t>
      </w:r>
      <w:r w:rsidR="007B62F2">
        <w:t xml:space="preserve">(the </w:t>
      </w:r>
      <w:r w:rsidR="00516755">
        <w:t xml:space="preserve">previous </w:t>
      </w:r>
      <w:r w:rsidR="00E8487F">
        <w:t xml:space="preserve">approximation before </w:t>
      </w:r>
      <w:r w:rsidR="00B83A7F">
        <w:t>we get the training data</w:t>
      </w:r>
      <w:r w:rsidR="00F2024F">
        <w:t>)</w:t>
      </w:r>
      <w:r w:rsidR="008C34F7">
        <w:t xml:space="preserve"> and the likelihood</w:t>
      </w:r>
      <w:r w:rsidR="00901747">
        <w:t>.</w:t>
      </w:r>
      <w:r w:rsidR="00A45DBB">
        <w:t xml:space="preserve"> As I indicated in </w:t>
      </w:r>
      <w:r w:rsidR="00181CA5">
        <w:t xml:space="preserve">the first part, </w:t>
      </w:r>
      <m:oMath>
        <m:r>
          <w:rPr>
            <w:rFonts w:ascii="Cambria Math" w:hAnsi="Cambria Math"/>
          </w:rPr>
          <m:t>λ</m:t>
        </m:r>
      </m:oMath>
      <w:r w:rsidR="003754B9">
        <w:t xml:space="preserve"> is </w:t>
      </w:r>
      <w:r w:rsidR="00116670">
        <w:t xml:space="preserve">a parameter </w:t>
      </w:r>
      <w:r w:rsidR="00347805">
        <w:t xml:space="preserve">indicating </w:t>
      </w:r>
      <w:r w:rsidR="00770A94">
        <w:t>how much contribution the prior make to the final estimation.</w:t>
      </w:r>
      <w:r w:rsidR="00A97F1D">
        <w:t xml:space="preserve"> </w:t>
      </w:r>
      <w:r w:rsidR="002208A9">
        <w:t xml:space="preserve">Since prior is </w:t>
      </w:r>
      <w:r w:rsidR="007A06D8">
        <w:t xml:space="preserve">Gaussian </w:t>
      </w:r>
      <w:r w:rsidR="004E194A">
        <w:t>distribution</w:t>
      </w:r>
      <w:r w:rsidR="007A06D8">
        <w:t xml:space="preserve">, with a </w:t>
      </w:r>
      <w:r w:rsidR="00346874">
        <w:t xml:space="preserve">mean of </w:t>
      </w:r>
      <w:r w:rsidR="00346874">
        <w:rPr>
          <w:b/>
        </w:rPr>
        <w:t>0</w:t>
      </w:r>
      <w:r w:rsidR="00346874">
        <w:t xml:space="preserve">, and </w:t>
      </w:r>
      <w:r w:rsidR="00754C43">
        <w:t>variance</w:t>
      </w:r>
      <w:r w:rsidR="000C5FD4">
        <w:t xml:space="preserve">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λ</m:t>
            </m:r>
          </m:e>
        </m:rad>
      </m:oMath>
      <w:r w:rsidR="00E96C6C">
        <w:t>,</w:t>
      </w:r>
      <w:r w:rsidR="00463021">
        <w:t xml:space="preserve"> in this </w:t>
      </w:r>
      <w:r w:rsidR="00024BEB">
        <w:t>way</w:t>
      </w:r>
      <w:r w:rsidR="004E194A">
        <w:t xml:space="preserve">, </w:t>
      </w:r>
      <m:oMath>
        <m:r>
          <w:rPr>
            <w:rFonts w:ascii="Cambria Math" w:hAnsi="Cambria Math"/>
          </w:rPr>
          <m:t>λ</m:t>
        </m:r>
      </m:oMath>
      <w:r w:rsidR="004E194A">
        <w:t xml:space="preserve"> </w:t>
      </w:r>
      <w:r w:rsidR="00B0757E">
        <w:t xml:space="preserve">controls the variance of prior, when </w:t>
      </w:r>
      <m:oMath>
        <m:r>
          <w:rPr>
            <w:rFonts w:ascii="Cambria Math" w:hAnsi="Cambria Math"/>
          </w:rPr>
          <m:t>λ</m:t>
        </m:r>
      </m:oMath>
      <w:r w:rsidR="00B0757E">
        <w:t xml:space="preserve"> is big, </w:t>
      </w:r>
      <w:r w:rsidR="006B6318">
        <w:t xml:space="preserve">it means that </w:t>
      </w:r>
      <w:r w:rsidR="008772AE">
        <w:t xml:space="preserve">the variance of prior is small, shows that </w:t>
      </w:r>
      <w:r w:rsidR="00495FB1">
        <w:t xml:space="preserve">previous knowledge about </w:t>
      </w:r>
      <w:r w:rsidR="0023778B">
        <w:rPr>
          <w:i/>
        </w:rPr>
        <w:t>w</w:t>
      </w:r>
      <w:r w:rsidR="0023778B">
        <w:t xml:space="preserve"> </w:t>
      </w:r>
      <w:r w:rsidR="002A519D">
        <w:t xml:space="preserve">is confident, so </w:t>
      </w:r>
      <w:r w:rsidR="0070074F">
        <w:t>more contribution is made by prior</w:t>
      </w:r>
      <w:r w:rsidR="00253A37">
        <w:t xml:space="preserve">, </w:t>
      </w:r>
      <w:r w:rsidR="007D6948">
        <w:t xml:space="preserve">and if the </w:t>
      </w:r>
      <m:oMath>
        <m:r>
          <w:rPr>
            <w:rFonts w:ascii="Cambria Math" w:hAnsi="Cambria Math"/>
          </w:rPr>
          <m:t>λ</m:t>
        </m:r>
      </m:oMath>
      <w:r w:rsidR="007D6948">
        <w:t xml:space="preserve"> is small, </w:t>
      </w:r>
      <w:r w:rsidR="0070074F">
        <w:t xml:space="preserve">that the previous knowledge about </w:t>
      </w:r>
      <w:r w:rsidR="0070074F">
        <w:rPr>
          <w:i/>
        </w:rPr>
        <w:t>w</w:t>
      </w:r>
      <w:r w:rsidR="0070074F">
        <w:rPr>
          <w:rFonts w:hint="eastAsia"/>
          <w:i/>
        </w:rPr>
        <w:t xml:space="preserve"> </w:t>
      </w:r>
      <w:r w:rsidR="0070074F">
        <w:t>is less confident, so little contribution is made by prior.</w:t>
      </w:r>
      <w:r w:rsidR="009A3C97">
        <w:t xml:space="preserve"> This </w:t>
      </w:r>
      <w:r w:rsidR="00D257B0">
        <w:t xml:space="preserve">logic is </w:t>
      </w:r>
      <w:r w:rsidR="00F01130">
        <w:t xml:space="preserve">similar with that of MAP estimation, since according to Bayes, </w:t>
      </w:r>
      <w:r w:rsidR="001C5B46">
        <w:t xml:space="preserve">posterior is a combination of prior and likelihood, that is why we get the same solution for </w:t>
      </w:r>
      <w:r w:rsidR="001C5B46">
        <w:rPr>
          <w:i/>
        </w:rPr>
        <w:t>w</w:t>
      </w:r>
      <w:r w:rsidR="001C5B46">
        <w:t xml:space="preserve"> </w:t>
      </w:r>
      <w:r w:rsidR="009F1C83">
        <w:t xml:space="preserve">by using loss function and </w:t>
      </w:r>
      <w:r w:rsidR="0077572C">
        <w:t xml:space="preserve">MAP </w:t>
      </w:r>
      <w:r w:rsidR="003633D3">
        <w:t>estimation</w:t>
      </w:r>
      <w:r w:rsidR="0077572C">
        <w:t>.</w:t>
      </w:r>
    </w:p>
    <w:p w14:paraId="5E0FB1CB" w14:textId="50B52BD4" w:rsidR="00CB0238" w:rsidRDefault="00644924" w:rsidP="009842BF">
      <w:pPr>
        <w:jc w:val="left"/>
      </w:pPr>
      <w:r>
        <w:t>b)</w:t>
      </w:r>
      <w:r w:rsidR="001C5B46">
        <w:t xml:space="preserve"> </w:t>
      </w:r>
      <w:r w:rsidR="00D13DCA">
        <w:t>Here</w:t>
      </w:r>
      <w:r w:rsidR="008F539B">
        <w:t xml:space="preserve"> is the </w:t>
      </w:r>
      <w:r w:rsidR="00780579">
        <w:t xml:space="preserve">graph showing </w:t>
      </w:r>
      <w:r w:rsidR="0044636D">
        <w:t xml:space="preserve">different </w:t>
      </w:r>
      <m:oMath>
        <m:r>
          <w:rPr>
            <w:rFonts w:ascii="Cambria Math" w:hAnsi="Cambria Math"/>
          </w:rPr>
          <m:t>λ</m:t>
        </m:r>
      </m:oMath>
      <w:r w:rsidR="0044636D">
        <w:t xml:space="preserve"> </w:t>
      </w:r>
      <w:r w:rsidR="00C2544A">
        <w:t>causing different results.</w:t>
      </w:r>
    </w:p>
    <w:p w14:paraId="6D0C3B7C" w14:textId="6BC63A90" w:rsidR="00DD2766" w:rsidRPr="0070074F" w:rsidRDefault="007A1776" w:rsidP="009842BF">
      <w:pPr>
        <w:jc w:val="left"/>
      </w:pPr>
      <w:r>
        <w:rPr>
          <w:noProof/>
        </w:rPr>
        <w:drawing>
          <wp:inline distT="0" distB="0" distL="0" distR="0" wp14:anchorId="5D309E1B" wp14:editId="036F9C27">
            <wp:extent cx="5264785" cy="3202305"/>
            <wp:effectExtent l="0" t="0" r="0" b="0"/>
            <wp:docPr id="13" name="图片 13" descr="Macintosh HD:Users:apple:Desktop:Math for ML:CW2:WeChat_1509447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pple:Desktop:Math for ML:CW2:WeChat_1509447569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2766" w:rsidRPr="0070074F" w:rsidSect="0082779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D06"/>
    <w:rsid w:val="000022DE"/>
    <w:rsid w:val="00004351"/>
    <w:rsid w:val="0000730B"/>
    <w:rsid w:val="00017B33"/>
    <w:rsid w:val="00017ED3"/>
    <w:rsid w:val="00024BEB"/>
    <w:rsid w:val="00026D5A"/>
    <w:rsid w:val="000273B1"/>
    <w:rsid w:val="00037505"/>
    <w:rsid w:val="0004160C"/>
    <w:rsid w:val="00045620"/>
    <w:rsid w:val="0004742F"/>
    <w:rsid w:val="000514C6"/>
    <w:rsid w:val="00070D27"/>
    <w:rsid w:val="000745A0"/>
    <w:rsid w:val="00076EF3"/>
    <w:rsid w:val="00096E00"/>
    <w:rsid w:val="000A3147"/>
    <w:rsid w:val="000A400C"/>
    <w:rsid w:val="000C3E52"/>
    <w:rsid w:val="000C5FD4"/>
    <w:rsid w:val="000D0AD3"/>
    <w:rsid w:val="000D1216"/>
    <w:rsid w:val="000D41C5"/>
    <w:rsid w:val="000D5DB9"/>
    <w:rsid w:val="000E2070"/>
    <w:rsid w:val="000E458C"/>
    <w:rsid w:val="000E4E2F"/>
    <w:rsid w:val="000F746F"/>
    <w:rsid w:val="001010AB"/>
    <w:rsid w:val="00104C86"/>
    <w:rsid w:val="00113DA4"/>
    <w:rsid w:val="00114448"/>
    <w:rsid w:val="00116670"/>
    <w:rsid w:val="001171AB"/>
    <w:rsid w:val="0012190A"/>
    <w:rsid w:val="00121E86"/>
    <w:rsid w:val="00126812"/>
    <w:rsid w:val="00140741"/>
    <w:rsid w:val="00146FCD"/>
    <w:rsid w:val="00151890"/>
    <w:rsid w:val="00152AC1"/>
    <w:rsid w:val="00154A95"/>
    <w:rsid w:val="0017137C"/>
    <w:rsid w:val="00175205"/>
    <w:rsid w:val="00176EF4"/>
    <w:rsid w:val="00181CA5"/>
    <w:rsid w:val="00196F40"/>
    <w:rsid w:val="001B1016"/>
    <w:rsid w:val="001B14DC"/>
    <w:rsid w:val="001C361E"/>
    <w:rsid w:val="001C5B46"/>
    <w:rsid w:val="001D0160"/>
    <w:rsid w:val="001D5D2B"/>
    <w:rsid w:val="001D6BB5"/>
    <w:rsid w:val="001E3893"/>
    <w:rsid w:val="001E4822"/>
    <w:rsid w:val="001E73D5"/>
    <w:rsid w:val="00203376"/>
    <w:rsid w:val="002208A9"/>
    <w:rsid w:val="00221B2F"/>
    <w:rsid w:val="002252FA"/>
    <w:rsid w:val="00227B68"/>
    <w:rsid w:val="00236354"/>
    <w:rsid w:val="0023778B"/>
    <w:rsid w:val="00242637"/>
    <w:rsid w:val="00253A37"/>
    <w:rsid w:val="00260D72"/>
    <w:rsid w:val="00261F97"/>
    <w:rsid w:val="002A0038"/>
    <w:rsid w:val="002A4456"/>
    <w:rsid w:val="002A519D"/>
    <w:rsid w:val="002C0382"/>
    <w:rsid w:val="002C20D1"/>
    <w:rsid w:val="002E45A6"/>
    <w:rsid w:val="002F1E9F"/>
    <w:rsid w:val="002F3827"/>
    <w:rsid w:val="002F4A7E"/>
    <w:rsid w:val="00301347"/>
    <w:rsid w:val="00303D24"/>
    <w:rsid w:val="003217FE"/>
    <w:rsid w:val="00326874"/>
    <w:rsid w:val="003275D7"/>
    <w:rsid w:val="00335AC2"/>
    <w:rsid w:val="00337B15"/>
    <w:rsid w:val="00346874"/>
    <w:rsid w:val="00347805"/>
    <w:rsid w:val="00347992"/>
    <w:rsid w:val="00355A05"/>
    <w:rsid w:val="00362339"/>
    <w:rsid w:val="003633D3"/>
    <w:rsid w:val="00364FFD"/>
    <w:rsid w:val="00371D06"/>
    <w:rsid w:val="003754B9"/>
    <w:rsid w:val="00394899"/>
    <w:rsid w:val="003A0599"/>
    <w:rsid w:val="003B174B"/>
    <w:rsid w:val="003D173D"/>
    <w:rsid w:val="003D22A9"/>
    <w:rsid w:val="003F06F6"/>
    <w:rsid w:val="003F219F"/>
    <w:rsid w:val="00402F5B"/>
    <w:rsid w:val="00405087"/>
    <w:rsid w:val="00415252"/>
    <w:rsid w:val="0044636D"/>
    <w:rsid w:val="00455FC2"/>
    <w:rsid w:val="00463021"/>
    <w:rsid w:val="00465C45"/>
    <w:rsid w:val="00466286"/>
    <w:rsid w:val="0048787B"/>
    <w:rsid w:val="00491AF1"/>
    <w:rsid w:val="0049412E"/>
    <w:rsid w:val="00494F5C"/>
    <w:rsid w:val="00495FB1"/>
    <w:rsid w:val="004B2A96"/>
    <w:rsid w:val="004C3C77"/>
    <w:rsid w:val="004C4B93"/>
    <w:rsid w:val="004E194A"/>
    <w:rsid w:val="004E6A6D"/>
    <w:rsid w:val="004E782F"/>
    <w:rsid w:val="00516755"/>
    <w:rsid w:val="00527206"/>
    <w:rsid w:val="00537A99"/>
    <w:rsid w:val="005637B3"/>
    <w:rsid w:val="005711AD"/>
    <w:rsid w:val="005716BA"/>
    <w:rsid w:val="00583E15"/>
    <w:rsid w:val="00587A60"/>
    <w:rsid w:val="00592EB8"/>
    <w:rsid w:val="005B38AE"/>
    <w:rsid w:val="005C2F22"/>
    <w:rsid w:val="005D38A5"/>
    <w:rsid w:val="005D507C"/>
    <w:rsid w:val="005D6D9D"/>
    <w:rsid w:val="005F4714"/>
    <w:rsid w:val="00613F14"/>
    <w:rsid w:val="00624703"/>
    <w:rsid w:val="00627176"/>
    <w:rsid w:val="00627A9C"/>
    <w:rsid w:val="006301BA"/>
    <w:rsid w:val="00632A56"/>
    <w:rsid w:val="006331B2"/>
    <w:rsid w:val="00644924"/>
    <w:rsid w:val="0065386E"/>
    <w:rsid w:val="00665D68"/>
    <w:rsid w:val="00670ECC"/>
    <w:rsid w:val="00676720"/>
    <w:rsid w:val="00687257"/>
    <w:rsid w:val="006A120B"/>
    <w:rsid w:val="006A2373"/>
    <w:rsid w:val="006A388A"/>
    <w:rsid w:val="006A75AF"/>
    <w:rsid w:val="006B4AB3"/>
    <w:rsid w:val="006B6318"/>
    <w:rsid w:val="006D5A9E"/>
    <w:rsid w:val="006E3766"/>
    <w:rsid w:val="006E6576"/>
    <w:rsid w:val="0070074F"/>
    <w:rsid w:val="00704EE0"/>
    <w:rsid w:val="00711BAA"/>
    <w:rsid w:val="0072199B"/>
    <w:rsid w:val="00723968"/>
    <w:rsid w:val="00730C32"/>
    <w:rsid w:val="007340BD"/>
    <w:rsid w:val="00736815"/>
    <w:rsid w:val="007427BB"/>
    <w:rsid w:val="00754C43"/>
    <w:rsid w:val="007651DA"/>
    <w:rsid w:val="00770A94"/>
    <w:rsid w:val="0077572C"/>
    <w:rsid w:val="00780579"/>
    <w:rsid w:val="00782AF0"/>
    <w:rsid w:val="007A06D8"/>
    <w:rsid w:val="007A0BB4"/>
    <w:rsid w:val="007A1776"/>
    <w:rsid w:val="007B30D4"/>
    <w:rsid w:val="007B62F2"/>
    <w:rsid w:val="007B742B"/>
    <w:rsid w:val="007D6948"/>
    <w:rsid w:val="007D7539"/>
    <w:rsid w:val="007E14DF"/>
    <w:rsid w:val="007F1568"/>
    <w:rsid w:val="007F1AB6"/>
    <w:rsid w:val="007F4F3A"/>
    <w:rsid w:val="00801D49"/>
    <w:rsid w:val="008176C9"/>
    <w:rsid w:val="00824A8B"/>
    <w:rsid w:val="00827791"/>
    <w:rsid w:val="00835559"/>
    <w:rsid w:val="0085388B"/>
    <w:rsid w:val="00860B09"/>
    <w:rsid w:val="008652E2"/>
    <w:rsid w:val="008674D2"/>
    <w:rsid w:val="00871ABC"/>
    <w:rsid w:val="008772AE"/>
    <w:rsid w:val="00880583"/>
    <w:rsid w:val="00897639"/>
    <w:rsid w:val="008A3A09"/>
    <w:rsid w:val="008A56BC"/>
    <w:rsid w:val="008C3102"/>
    <w:rsid w:val="008C34F7"/>
    <w:rsid w:val="008C48FC"/>
    <w:rsid w:val="008E33E7"/>
    <w:rsid w:val="008F14E8"/>
    <w:rsid w:val="008F539B"/>
    <w:rsid w:val="00901747"/>
    <w:rsid w:val="009074C2"/>
    <w:rsid w:val="00912D24"/>
    <w:rsid w:val="00920C50"/>
    <w:rsid w:val="00926B9C"/>
    <w:rsid w:val="00930BB4"/>
    <w:rsid w:val="009321B9"/>
    <w:rsid w:val="009334AB"/>
    <w:rsid w:val="00935ED0"/>
    <w:rsid w:val="00936903"/>
    <w:rsid w:val="00955304"/>
    <w:rsid w:val="00965207"/>
    <w:rsid w:val="00981057"/>
    <w:rsid w:val="009839CA"/>
    <w:rsid w:val="00983C1B"/>
    <w:rsid w:val="0098423C"/>
    <w:rsid w:val="009842BF"/>
    <w:rsid w:val="00985433"/>
    <w:rsid w:val="00990C04"/>
    <w:rsid w:val="00991EC2"/>
    <w:rsid w:val="009A3C97"/>
    <w:rsid w:val="009A4938"/>
    <w:rsid w:val="009A6230"/>
    <w:rsid w:val="009B0423"/>
    <w:rsid w:val="009B5229"/>
    <w:rsid w:val="009B6BF0"/>
    <w:rsid w:val="009E732B"/>
    <w:rsid w:val="009F1C83"/>
    <w:rsid w:val="009F33F5"/>
    <w:rsid w:val="009F3562"/>
    <w:rsid w:val="00A15E30"/>
    <w:rsid w:val="00A27A23"/>
    <w:rsid w:val="00A34C88"/>
    <w:rsid w:val="00A362F7"/>
    <w:rsid w:val="00A410D4"/>
    <w:rsid w:val="00A45DBB"/>
    <w:rsid w:val="00A55BEE"/>
    <w:rsid w:val="00A56FBE"/>
    <w:rsid w:val="00A777D7"/>
    <w:rsid w:val="00A77941"/>
    <w:rsid w:val="00A915E1"/>
    <w:rsid w:val="00A97F1D"/>
    <w:rsid w:val="00AA3007"/>
    <w:rsid w:val="00AD4B22"/>
    <w:rsid w:val="00AE4799"/>
    <w:rsid w:val="00AE557A"/>
    <w:rsid w:val="00AF2CA0"/>
    <w:rsid w:val="00AF7F95"/>
    <w:rsid w:val="00B02E27"/>
    <w:rsid w:val="00B0757E"/>
    <w:rsid w:val="00B17435"/>
    <w:rsid w:val="00B20AFC"/>
    <w:rsid w:val="00B306A8"/>
    <w:rsid w:val="00B32443"/>
    <w:rsid w:val="00B57F11"/>
    <w:rsid w:val="00B710D0"/>
    <w:rsid w:val="00B76E08"/>
    <w:rsid w:val="00B77171"/>
    <w:rsid w:val="00B83A7F"/>
    <w:rsid w:val="00B902CB"/>
    <w:rsid w:val="00B90928"/>
    <w:rsid w:val="00B96506"/>
    <w:rsid w:val="00BB63A9"/>
    <w:rsid w:val="00BB76BD"/>
    <w:rsid w:val="00BC16E7"/>
    <w:rsid w:val="00BC19E5"/>
    <w:rsid w:val="00BC3710"/>
    <w:rsid w:val="00BC4C95"/>
    <w:rsid w:val="00BC50B3"/>
    <w:rsid w:val="00BE549C"/>
    <w:rsid w:val="00BF3D4C"/>
    <w:rsid w:val="00C00DDE"/>
    <w:rsid w:val="00C06AE6"/>
    <w:rsid w:val="00C17492"/>
    <w:rsid w:val="00C17B06"/>
    <w:rsid w:val="00C2544A"/>
    <w:rsid w:val="00C300F9"/>
    <w:rsid w:val="00C35884"/>
    <w:rsid w:val="00C54F76"/>
    <w:rsid w:val="00C634AE"/>
    <w:rsid w:val="00C75509"/>
    <w:rsid w:val="00C75E0E"/>
    <w:rsid w:val="00CA214B"/>
    <w:rsid w:val="00CB0238"/>
    <w:rsid w:val="00CE71AC"/>
    <w:rsid w:val="00CF2906"/>
    <w:rsid w:val="00D131B1"/>
    <w:rsid w:val="00D13DCA"/>
    <w:rsid w:val="00D23121"/>
    <w:rsid w:val="00D24573"/>
    <w:rsid w:val="00D257B0"/>
    <w:rsid w:val="00D276DE"/>
    <w:rsid w:val="00D317F8"/>
    <w:rsid w:val="00D45D36"/>
    <w:rsid w:val="00D63211"/>
    <w:rsid w:val="00D70042"/>
    <w:rsid w:val="00D717D1"/>
    <w:rsid w:val="00D73592"/>
    <w:rsid w:val="00D76614"/>
    <w:rsid w:val="00D803EE"/>
    <w:rsid w:val="00D83779"/>
    <w:rsid w:val="00D85183"/>
    <w:rsid w:val="00DA0FC8"/>
    <w:rsid w:val="00DB1114"/>
    <w:rsid w:val="00DC0C3C"/>
    <w:rsid w:val="00DD2766"/>
    <w:rsid w:val="00DD5002"/>
    <w:rsid w:val="00E02092"/>
    <w:rsid w:val="00E26995"/>
    <w:rsid w:val="00E467FC"/>
    <w:rsid w:val="00E60CAA"/>
    <w:rsid w:val="00E67221"/>
    <w:rsid w:val="00E8487F"/>
    <w:rsid w:val="00E94177"/>
    <w:rsid w:val="00E946EB"/>
    <w:rsid w:val="00E94C25"/>
    <w:rsid w:val="00E96C6C"/>
    <w:rsid w:val="00EA06E4"/>
    <w:rsid w:val="00EB2A4D"/>
    <w:rsid w:val="00EB729A"/>
    <w:rsid w:val="00EB72FA"/>
    <w:rsid w:val="00EC08D8"/>
    <w:rsid w:val="00EC2413"/>
    <w:rsid w:val="00EC326A"/>
    <w:rsid w:val="00EE40BD"/>
    <w:rsid w:val="00EF4C27"/>
    <w:rsid w:val="00EF7FBA"/>
    <w:rsid w:val="00F01130"/>
    <w:rsid w:val="00F174B0"/>
    <w:rsid w:val="00F17658"/>
    <w:rsid w:val="00F201A1"/>
    <w:rsid w:val="00F2024F"/>
    <w:rsid w:val="00F2259D"/>
    <w:rsid w:val="00F31281"/>
    <w:rsid w:val="00F53112"/>
    <w:rsid w:val="00F60E0E"/>
    <w:rsid w:val="00F84727"/>
    <w:rsid w:val="00F91ED3"/>
    <w:rsid w:val="00F9691A"/>
    <w:rsid w:val="00FB66C5"/>
    <w:rsid w:val="00FC4A89"/>
    <w:rsid w:val="00FD31C9"/>
    <w:rsid w:val="00FD64CD"/>
    <w:rsid w:val="00FE670A"/>
    <w:rsid w:val="00FE7444"/>
    <w:rsid w:val="00FF07C1"/>
    <w:rsid w:val="00FF2C91"/>
    <w:rsid w:val="00FF4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62F4AF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507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507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07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tiff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6</Pages>
  <Words>587</Words>
  <Characters>3352</Characters>
  <Application>Microsoft Macintosh Word</Application>
  <DocSecurity>0</DocSecurity>
  <Lines>27</Lines>
  <Paragraphs>7</Paragraphs>
  <ScaleCrop>false</ScaleCrop>
  <Company/>
  <LinksUpToDate>false</LinksUpToDate>
  <CharactersWithSpaces>3932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yanjia wu</dc:creator>
  <cp:keywords/>
  <dc:description/>
  <cp:lastModifiedBy>Fanbo Meng</cp:lastModifiedBy>
  <cp:revision>725</cp:revision>
  <dcterms:created xsi:type="dcterms:W3CDTF">2017-10-30T20:04:00Z</dcterms:created>
  <dcterms:modified xsi:type="dcterms:W3CDTF">2017-11-03T09:00:00Z</dcterms:modified>
</cp:coreProperties>
</file>